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9A" w:rsidRDefault="00572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Proxima Nova" w:eastAsia="Proxima Nova" w:hAnsi="Proxima Nova" w:cs="Proxima Nova"/>
          <w:sz w:val="4"/>
          <w:szCs w:val="4"/>
        </w:rPr>
      </w:pPr>
      <w:bookmarkStart w:id="0" w:name="_GoBack"/>
      <w:bookmarkEnd w:id="0"/>
    </w:p>
    <w:tbl>
      <w:tblPr>
        <w:tblStyle w:val="a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3570"/>
        <w:gridCol w:w="1620"/>
        <w:gridCol w:w="3555"/>
      </w:tblGrid>
      <w:tr w:rsidR="0057289A">
        <w:trPr>
          <w:trHeight w:val="400"/>
        </w:trPr>
        <w:tc>
          <w:tcPr>
            <w:tcW w:w="1725" w:type="dxa"/>
            <w:tcBorders>
              <w:top w:val="single" w:sz="8" w:space="0" w:color="052E5E"/>
              <w:left w:val="single" w:sz="8" w:space="0" w:color="052E5E"/>
              <w:bottom w:val="single" w:sz="8" w:space="0" w:color="052E5E"/>
              <w:right w:val="single" w:sz="8" w:space="0" w:color="052E5E"/>
            </w:tcBorders>
            <w:shd w:val="clear" w:color="auto" w:fill="052E5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89A" w:rsidRDefault="00EC13FB">
            <w:pPr>
              <w:spacing w:before="240" w:after="0" w:line="276" w:lineRule="auto"/>
              <w:rPr>
                <w:rFonts w:ascii="Proxima Nova" w:eastAsia="Proxima Nova" w:hAnsi="Proxima Nova" w:cs="Proxima Nova"/>
                <w:color w:val="FFFFFF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0"/>
                <w:szCs w:val="20"/>
              </w:rPr>
              <w:t>Governor name</w:t>
            </w:r>
          </w:p>
        </w:tc>
        <w:tc>
          <w:tcPr>
            <w:tcW w:w="3570" w:type="dxa"/>
            <w:tcBorders>
              <w:top w:val="single" w:sz="8" w:space="0" w:color="052E5E"/>
              <w:left w:val="single" w:sz="8" w:space="0" w:color="052E5E"/>
              <w:bottom w:val="single" w:sz="8" w:space="0" w:color="052E5E"/>
              <w:right w:val="single" w:sz="8" w:space="0" w:color="052E5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89A" w:rsidRDefault="00572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052E5E"/>
              <w:left w:val="single" w:sz="8" w:space="0" w:color="052E5E"/>
              <w:bottom w:val="single" w:sz="8" w:space="0" w:color="052E5E"/>
              <w:right w:val="single" w:sz="8" w:space="0" w:color="052E5E"/>
            </w:tcBorders>
            <w:shd w:val="clear" w:color="auto" w:fill="052E5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89A" w:rsidRDefault="00EC1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b/>
                <w:color w:val="FFFFFF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0"/>
                <w:szCs w:val="20"/>
              </w:rPr>
              <w:t>The intended area of focus of the visit</w:t>
            </w:r>
          </w:p>
        </w:tc>
        <w:tc>
          <w:tcPr>
            <w:tcW w:w="3555" w:type="dxa"/>
            <w:vMerge w:val="restart"/>
            <w:tcBorders>
              <w:top w:val="single" w:sz="8" w:space="0" w:color="052E5E"/>
              <w:left w:val="single" w:sz="8" w:space="0" w:color="052E5E"/>
              <w:bottom w:val="single" w:sz="8" w:space="0" w:color="052E5E"/>
              <w:right w:val="single" w:sz="8" w:space="0" w:color="052E5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89A" w:rsidRDefault="00EC13FB">
            <w:pPr>
              <w:spacing w:after="0" w:line="276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❑ Quality of education</w:t>
            </w:r>
          </w:p>
          <w:p w:rsidR="0057289A" w:rsidRDefault="00EC13FB">
            <w:pPr>
              <w:spacing w:after="0" w:line="276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❑ Behaviours and attitudes</w:t>
            </w:r>
          </w:p>
          <w:p w:rsidR="0057289A" w:rsidRDefault="00EC13FB">
            <w:pPr>
              <w:spacing w:after="0" w:line="276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❑ Personal development</w:t>
            </w:r>
          </w:p>
          <w:p w:rsidR="0057289A" w:rsidRDefault="00EC13FB">
            <w:pPr>
              <w:spacing w:after="0" w:line="276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❑ Leadership and management</w:t>
            </w:r>
          </w:p>
          <w:p w:rsidR="0057289A" w:rsidRDefault="00EC13FB">
            <w:pPr>
              <w:spacing w:after="0" w:line="276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❑ DEP</w:t>
            </w:r>
          </w:p>
          <w:p w:rsidR="0057289A" w:rsidRDefault="00EC13FB">
            <w:pPr>
              <w:spacing w:after="0" w:line="276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❑ Safeguarding</w:t>
            </w:r>
          </w:p>
          <w:p w:rsidR="0057289A" w:rsidRDefault="00EC13FB">
            <w:pPr>
              <w:spacing w:after="0" w:line="276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❑ Health &amp; Safety</w:t>
            </w:r>
          </w:p>
          <w:p w:rsidR="0057289A" w:rsidRDefault="00EC13FB">
            <w:pPr>
              <w:spacing w:after="0" w:line="276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❑ Training</w:t>
            </w:r>
          </w:p>
          <w:p w:rsidR="0057289A" w:rsidRDefault="00EC13FB">
            <w:pPr>
              <w:spacing w:after="0" w:line="276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❑ Other (please specify)</w:t>
            </w:r>
          </w:p>
          <w:p w:rsidR="0057289A" w:rsidRDefault="00EC13FB">
            <w:pPr>
              <w:spacing w:after="0" w:line="276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_____________________________</w:t>
            </w:r>
          </w:p>
        </w:tc>
      </w:tr>
      <w:tr w:rsidR="0057289A">
        <w:trPr>
          <w:trHeight w:val="400"/>
        </w:trPr>
        <w:tc>
          <w:tcPr>
            <w:tcW w:w="1725" w:type="dxa"/>
            <w:tcBorders>
              <w:top w:val="single" w:sz="8" w:space="0" w:color="052E5E"/>
              <w:left w:val="single" w:sz="8" w:space="0" w:color="052E5E"/>
              <w:bottom w:val="single" w:sz="8" w:space="0" w:color="052E5E"/>
              <w:right w:val="single" w:sz="8" w:space="0" w:color="052E5E"/>
            </w:tcBorders>
            <w:shd w:val="clear" w:color="auto" w:fill="052E5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89A" w:rsidRDefault="00EC13FB">
            <w:pPr>
              <w:spacing w:before="240" w:after="0" w:line="276" w:lineRule="auto"/>
              <w:rPr>
                <w:rFonts w:ascii="Proxima Nova" w:eastAsia="Proxima Nova" w:hAnsi="Proxima Nova" w:cs="Proxima Nova"/>
                <w:color w:val="FFFFFF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0"/>
                <w:szCs w:val="20"/>
              </w:rPr>
              <w:t>Date of visit</w:t>
            </w:r>
          </w:p>
        </w:tc>
        <w:tc>
          <w:tcPr>
            <w:tcW w:w="3570" w:type="dxa"/>
            <w:tcBorders>
              <w:top w:val="single" w:sz="8" w:space="0" w:color="052E5E"/>
              <w:left w:val="single" w:sz="8" w:space="0" w:color="052E5E"/>
              <w:bottom w:val="single" w:sz="8" w:space="0" w:color="052E5E"/>
              <w:right w:val="single" w:sz="8" w:space="0" w:color="052E5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89A" w:rsidRDefault="00572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052E5E"/>
              <w:left w:val="single" w:sz="8" w:space="0" w:color="052E5E"/>
              <w:bottom w:val="single" w:sz="8" w:space="0" w:color="052E5E"/>
              <w:right w:val="single" w:sz="8" w:space="0" w:color="052E5E"/>
            </w:tcBorders>
            <w:shd w:val="clear" w:color="auto" w:fill="052E5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89A" w:rsidRDefault="00572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3555" w:type="dxa"/>
            <w:vMerge/>
            <w:tcBorders>
              <w:top w:val="single" w:sz="8" w:space="0" w:color="052E5E"/>
              <w:left w:val="single" w:sz="8" w:space="0" w:color="052E5E"/>
              <w:bottom w:val="single" w:sz="8" w:space="0" w:color="052E5E"/>
              <w:right w:val="single" w:sz="8" w:space="0" w:color="052E5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89A" w:rsidRDefault="00572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57289A">
        <w:trPr>
          <w:trHeight w:val="400"/>
        </w:trPr>
        <w:tc>
          <w:tcPr>
            <w:tcW w:w="1725" w:type="dxa"/>
            <w:tcBorders>
              <w:top w:val="single" w:sz="8" w:space="0" w:color="052E5E"/>
              <w:left w:val="single" w:sz="8" w:space="0" w:color="052E5E"/>
              <w:bottom w:val="single" w:sz="8" w:space="0" w:color="052E5E"/>
              <w:right w:val="single" w:sz="8" w:space="0" w:color="052E5E"/>
            </w:tcBorders>
            <w:shd w:val="clear" w:color="auto" w:fill="052E5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89A" w:rsidRDefault="00EC13FB">
            <w:pPr>
              <w:spacing w:before="240" w:after="0" w:line="276" w:lineRule="auto"/>
              <w:rPr>
                <w:rFonts w:ascii="Proxima Nova" w:eastAsia="Proxima Nova" w:hAnsi="Proxima Nova" w:cs="Proxima Nova"/>
                <w:color w:val="FFFFFF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0"/>
                <w:szCs w:val="20"/>
              </w:rPr>
              <w:t>Designated responsibility</w:t>
            </w:r>
          </w:p>
        </w:tc>
        <w:tc>
          <w:tcPr>
            <w:tcW w:w="3570" w:type="dxa"/>
            <w:tcBorders>
              <w:top w:val="single" w:sz="8" w:space="0" w:color="052E5E"/>
              <w:left w:val="single" w:sz="8" w:space="0" w:color="052E5E"/>
              <w:bottom w:val="single" w:sz="8" w:space="0" w:color="052E5E"/>
              <w:right w:val="single" w:sz="8" w:space="0" w:color="052E5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89A" w:rsidRDefault="00572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052E5E"/>
              <w:left w:val="single" w:sz="8" w:space="0" w:color="052E5E"/>
              <w:bottom w:val="single" w:sz="8" w:space="0" w:color="052E5E"/>
              <w:right w:val="single" w:sz="8" w:space="0" w:color="052E5E"/>
            </w:tcBorders>
            <w:shd w:val="clear" w:color="auto" w:fill="052E5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89A" w:rsidRDefault="00572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3555" w:type="dxa"/>
            <w:vMerge/>
            <w:tcBorders>
              <w:top w:val="single" w:sz="8" w:space="0" w:color="052E5E"/>
              <w:left w:val="single" w:sz="8" w:space="0" w:color="052E5E"/>
              <w:bottom w:val="single" w:sz="8" w:space="0" w:color="052E5E"/>
              <w:right w:val="single" w:sz="8" w:space="0" w:color="052E5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89A" w:rsidRDefault="00572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</w:tbl>
    <w:p w:rsidR="0057289A" w:rsidRDefault="00572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Proxima Nova" w:eastAsia="Proxima Nova" w:hAnsi="Proxima Nova" w:cs="Proxima Nova"/>
          <w:sz w:val="4"/>
          <w:szCs w:val="4"/>
        </w:rPr>
      </w:pPr>
    </w:p>
    <w:tbl>
      <w:tblPr>
        <w:tblStyle w:val="a0"/>
        <w:tblW w:w="1050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5"/>
        <w:gridCol w:w="9165"/>
      </w:tblGrid>
      <w:tr w:rsidR="0057289A">
        <w:trPr>
          <w:trHeight w:val="42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  <w:shd w:val="clear" w:color="auto" w:fill="052E5E"/>
            <w:vAlign w:val="center"/>
          </w:tcPr>
          <w:p w:rsidR="0057289A" w:rsidRDefault="00EC13FB">
            <w:pPr>
              <w:rPr>
                <w:rFonts w:ascii="Proxima Nova" w:eastAsia="Proxima Nova" w:hAnsi="Proxima Nova" w:cs="Proxima Nova"/>
                <w:b/>
                <w:color w:val="FFFFFF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8"/>
                <w:szCs w:val="28"/>
              </w:rPr>
              <w:t>INTENT</w:t>
            </w:r>
          </w:p>
        </w:tc>
      </w:tr>
      <w:tr w:rsidR="0057289A">
        <w:trPr>
          <w:trHeight w:val="30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  <w:vAlign w:val="center"/>
          </w:tcPr>
          <w:p w:rsidR="0057289A" w:rsidRDefault="00EC13FB" w:rsidP="00800D32">
            <w:pPr>
              <w:rPr>
                <w:rFonts w:ascii="Proxima Nova" w:eastAsia="Proxima Nova" w:hAnsi="Proxima Nova" w:cs="Proxima Nova"/>
                <w:b/>
                <w:color w:val="1F4E79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color w:val="052E5E"/>
                <w:sz w:val="24"/>
                <w:szCs w:val="24"/>
              </w:rPr>
              <w:t xml:space="preserve">What is the intent of your visit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(link to school </w:t>
            </w:r>
            <w:hyperlink r:id="rId6" w:history="1">
              <w:r w:rsidR="00800D32" w:rsidRPr="008B279A">
                <w:rPr>
                  <w:rStyle w:val="Hyperlink"/>
                  <w:rFonts w:ascii="Proxima Nova" w:eastAsia="Proxima Nova" w:hAnsi="Proxima Nova" w:cs="Proxima Nova"/>
                  <w:sz w:val="20"/>
                  <w:szCs w:val="20"/>
                </w:rPr>
                <w:t>DEP</w:t>
              </w:r>
            </w:hyperlink>
            <w:r w:rsidR="00800D32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or Governor Action Plan)</w:t>
            </w:r>
          </w:p>
        </w:tc>
      </w:tr>
      <w:tr w:rsidR="0057289A">
        <w:trPr>
          <w:trHeight w:val="82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</w:tcPr>
          <w:p w:rsidR="0057289A" w:rsidRDefault="0057289A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bookmarkStart w:id="1" w:name="_5heb9fcguhso" w:colFirst="0" w:colLast="0"/>
            <w:bookmarkEnd w:id="1"/>
          </w:p>
          <w:p w:rsidR="0057289A" w:rsidRDefault="0057289A">
            <w:pP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bookmarkStart w:id="2" w:name="_ipw87rxlh33y" w:colFirst="0" w:colLast="0"/>
            <w:bookmarkEnd w:id="2"/>
          </w:p>
        </w:tc>
      </w:tr>
      <w:tr w:rsidR="0057289A">
        <w:trPr>
          <w:trHeight w:val="46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  <w:shd w:val="clear" w:color="auto" w:fill="052E5E"/>
            <w:vAlign w:val="center"/>
          </w:tcPr>
          <w:p w:rsidR="0057289A" w:rsidRDefault="00EC13FB">
            <w:pPr>
              <w:rPr>
                <w:rFonts w:ascii="Proxima Nova" w:eastAsia="Proxima Nova" w:hAnsi="Proxima Nova" w:cs="Proxima Nova"/>
                <w:b/>
                <w:color w:val="FFFFFF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8"/>
                <w:szCs w:val="28"/>
              </w:rPr>
              <w:t>IMPLEMENTATION</w:t>
            </w:r>
          </w:p>
        </w:tc>
      </w:tr>
      <w:tr w:rsidR="0057289A">
        <w:trPr>
          <w:trHeight w:val="36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  <w:vAlign w:val="center"/>
          </w:tcPr>
          <w:p w:rsidR="0057289A" w:rsidRDefault="00EC13FB">
            <w:pPr>
              <w:rPr>
                <w:rFonts w:ascii="Proxima Nova" w:eastAsia="Proxima Nova" w:hAnsi="Proxima Nova" w:cs="Proxima Nova"/>
                <w:b/>
                <w:color w:val="1F4E79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color w:val="052E5E"/>
                <w:sz w:val="24"/>
                <w:szCs w:val="24"/>
              </w:rPr>
              <w:t>Summary of activities</w:t>
            </w:r>
            <w:r>
              <w:rPr>
                <w:rFonts w:ascii="Proxima Nova" w:eastAsia="Proxima Nova" w:hAnsi="Proxima Nova" w:cs="Proxima Nova"/>
                <w:b/>
                <w:color w:val="1F4E79"/>
                <w:sz w:val="20"/>
                <w:szCs w:val="20"/>
              </w:rPr>
              <w:t xml:space="preserve">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(e.g. use broad sources to ensure you have multiple perspectives to your areas of focus. Talking to staff and pupils, looking at specific resources, having lunch etc…)</w:t>
            </w:r>
          </w:p>
        </w:tc>
      </w:tr>
      <w:tr w:rsidR="0057289A">
        <w:trPr>
          <w:trHeight w:val="90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</w:tcPr>
          <w:p w:rsidR="0057289A" w:rsidRDefault="0057289A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57289A" w:rsidRDefault="0057289A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57289A" w:rsidRDefault="0057289A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57289A">
        <w:trPr>
          <w:trHeight w:val="50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  <w:shd w:val="clear" w:color="auto" w:fill="052E5E"/>
            <w:vAlign w:val="center"/>
          </w:tcPr>
          <w:p w:rsidR="0057289A" w:rsidRDefault="00EC13FB">
            <w:pPr>
              <w:rPr>
                <w:rFonts w:ascii="Proxima Nova" w:eastAsia="Proxima Nova" w:hAnsi="Proxima Nova" w:cs="Proxima Nova"/>
                <w:b/>
                <w:color w:val="FFFFFF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8"/>
                <w:szCs w:val="28"/>
              </w:rPr>
              <w:t>IMPACT</w:t>
            </w:r>
          </w:p>
        </w:tc>
      </w:tr>
      <w:tr w:rsidR="0057289A">
        <w:trPr>
          <w:trHeight w:val="40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  <w:vAlign w:val="center"/>
          </w:tcPr>
          <w:p w:rsidR="0057289A" w:rsidRDefault="00EC13FB">
            <w:pPr>
              <w:rPr>
                <w:rFonts w:ascii="Proxima Nova" w:eastAsia="Proxima Nova" w:hAnsi="Proxima Nova" w:cs="Proxima Nova"/>
                <w:b/>
                <w:color w:val="1F4E79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color w:val="052E5E"/>
                <w:sz w:val="24"/>
                <w:szCs w:val="24"/>
              </w:rPr>
              <w:t>What I have learnt as a result of my visit</w:t>
            </w:r>
            <w:r>
              <w:rPr>
                <w:rFonts w:ascii="Proxima Nova" w:eastAsia="Proxima Nova" w:hAnsi="Proxima Nova" w:cs="Proxima Nova"/>
                <w:color w:val="052E5E"/>
                <w:sz w:val="24"/>
                <w:szCs w:val="24"/>
              </w:rPr>
              <w:t xml:space="preserve">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(relate this back to the focus of visit)</w:t>
            </w:r>
          </w:p>
        </w:tc>
      </w:tr>
      <w:tr w:rsidR="0057289A">
        <w:trPr>
          <w:trHeight w:val="78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</w:tcPr>
          <w:p w:rsidR="0057289A" w:rsidRDefault="0057289A">
            <w:pP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</w:p>
          <w:p w:rsidR="0057289A" w:rsidRDefault="0057289A">
            <w:pP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</w:p>
        </w:tc>
      </w:tr>
      <w:tr w:rsidR="0057289A">
        <w:trPr>
          <w:trHeight w:val="40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  <w:vAlign w:val="center"/>
          </w:tcPr>
          <w:p w:rsidR="0057289A" w:rsidRDefault="00EC13FB">
            <w:pPr>
              <w:rPr>
                <w:rFonts w:ascii="Proxima Nova" w:eastAsia="Proxima Nova" w:hAnsi="Proxima Nova" w:cs="Proxima Nova"/>
                <w:b/>
                <w:color w:val="052E5E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color w:val="052E5E"/>
                <w:sz w:val="24"/>
                <w:szCs w:val="24"/>
              </w:rPr>
              <w:t>Aspects I would like clarified/questions I have</w:t>
            </w:r>
          </w:p>
        </w:tc>
      </w:tr>
      <w:tr w:rsidR="0057289A">
        <w:trPr>
          <w:trHeight w:val="78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</w:tcPr>
          <w:p w:rsidR="0057289A" w:rsidRDefault="0057289A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57289A">
        <w:trPr>
          <w:trHeight w:val="32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</w:tcPr>
          <w:p w:rsidR="0057289A" w:rsidRDefault="00EC13FB">
            <w:pPr>
              <w:rPr>
                <w:rFonts w:ascii="Proxima Nova" w:eastAsia="Proxima Nova" w:hAnsi="Proxima Nova" w:cs="Proxima Nova"/>
                <w:color w:val="052E5E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color w:val="052E5E"/>
                <w:sz w:val="24"/>
                <w:szCs w:val="24"/>
              </w:rPr>
              <w:t>Actions for the governing board and school to consider</w:t>
            </w:r>
          </w:p>
        </w:tc>
      </w:tr>
      <w:tr w:rsidR="0057289A">
        <w:trPr>
          <w:trHeight w:val="86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</w:tcPr>
          <w:p w:rsidR="0057289A" w:rsidRDefault="0057289A">
            <w:pPr>
              <w:rPr>
                <w:rFonts w:ascii="Proxima Nova" w:eastAsia="Proxima Nova" w:hAnsi="Proxima Nova" w:cs="Proxima Nova"/>
                <w:b/>
                <w:color w:val="1F4E79"/>
                <w:sz w:val="20"/>
                <w:szCs w:val="20"/>
              </w:rPr>
            </w:pPr>
          </w:p>
        </w:tc>
      </w:tr>
      <w:tr w:rsidR="0057289A">
        <w:trPr>
          <w:trHeight w:val="46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</w:tcPr>
          <w:p w:rsidR="0057289A" w:rsidRDefault="00EC13FB">
            <w:pPr>
              <w:rPr>
                <w:rFonts w:ascii="Proxima Nova" w:eastAsia="Proxima Nova" w:hAnsi="Proxima Nova" w:cs="Proxima Nova"/>
                <w:color w:val="052E5E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color w:val="052E5E"/>
                <w:sz w:val="24"/>
                <w:szCs w:val="24"/>
              </w:rPr>
              <w:t>Any other comments/ideas for future visits</w:t>
            </w:r>
          </w:p>
        </w:tc>
      </w:tr>
      <w:tr w:rsidR="0057289A">
        <w:trPr>
          <w:trHeight w:val="86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</w:tcPr>
          <w:p w:rsidR="0057289A" w:rsidRDefault="0057289A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57289A">
        <w:trPr>
          <w:trHeight w:val="540"/>
        </w:trPr>
        <w:tc>
          <w:tcPr>
            <w:tcW w:w="1335" w:type="dxa"/>
            <w:tcBorders>
              <w:top w:val="single" w:sz="8" w:space="0" w:color="052E5E"/>
              <w:left w:val="single" w:sz="8" w:space="0" w:color="052E5E"/>
              <w:bottom w:val="single" w:sz="8" w:space="0" w:color="052E5E"/>
              <w:right w:val="single" w:sz="8" w:space="0" w:color="052E5E"/>
            </w:tcBorders>
            <w:shd w:val="clear" w:color="auto" w:fill="052E5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89A" w:rsidRDefault="00EC13FB">
            <w:pPr>
              <w:spacing w:before="240" w:line="276" w:lineRule="auto"/>
              <w:rPr>
                <w:rFonts w:ascii="Proxima Nova" w:eastAsia="Proxima Nova" w:hAnsi="Proxima Nova" w:cs="Proxima Nova"/>
                <w:color w:val="FFFFFF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0"/>
                <w:szCs w:val="20"/>
              </w:rPr>
              <w:t>Signed</w:t>
            </w:r>
          </w:p>
        </w:tc>
        <w:tc>
          <w:tcPr>
            <w:tcW w:w="9165" w:type="dxa"/>
            <w:tcBorders>
              <w:top w:val="single" w:sz="8" w:space="0" w:color="052E5E"/>
              <w:left w:val="single" w:sz="8" w:space="0" w:color="052E5E"/>
              <w:bottom w:val="single" w:sz="8" w:space="0" w:color="052E5E"/>
              <w:right w:val="single" w:sz="8" w:space="0" w:color="052E5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89A" w:rsidRDefault="0057289A">
            <w:pPr>
              <w:widowControl w:val="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</w:tbl>
    <w:p w:rsidR="0057289A" w:rsidRDefault="0057289A">
      <w:pPr>
        <w:spacing w:after="0" w:line="240" w:lineRule="auto"/>
        <w:rPr>
          <w:rFonts w:ascii="Proxima Nova" w:eastAsia="Proxima Nova" w:hAnsi="Proxima Nova" w:cs="Proxima Nova"/>
          <w:color w:val="1F4E79"/>
          <w:sz w:val="20"/>
          <w:szCs w:val="20"/>
        </w:rPr>
      </w:pPr>
    </w:p>
    <w:sectPr w:rsidR="005728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65A" w:rsidRDefault="00E5465A">
      <w:pPr>
        <w:spacing w:after="0" w:line="240" w:lineRule="auto"/>
      </w:pPr>
      <w:r>
        <w:separator/>
      </w:r>
    </w:p>
  </w:endnote>
  <w:endnote w:type="continuationSeparator" w:id="0">
    <w:p w:rsidR="00E5465A" w:rsidRDefault="00E5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imes New Roman"/>
    <w:charset w:val="00"/>
    <w:family w:val="auto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3FB" w:rsidRDefault="00EC1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9A" w:rsidRDefault="00EC13FB">
    <w:pPr>
      <w:jc w:val="right"/>
      <w:rPr>
        <w:rFonts w:ascii="Proxima Nova" w:eastAsia="Proxima Nova" w:hAnsi="Proxima Nova" w:cs="Proxima Nova"/>
        <w:sz w:val="20"/>
        <w:szCs w:val="20"/>
      </w:rPr>
    </w:pPr>
    <w:r>
      <w:rPr>
        <w:rFonts w:ascii="Proxima Nova" w:eastAsia="Proxima Nova" w:hAnsi="Proxima Nova" w:cs="Proxima Nova"/>
        <w:sz w:val="20"/>
        <w:szCs w:val="20"/>
      </w:rPr>
      <w:fldChar w:fldCharType="begin"/>
    </w:r>
    <w:r>
      <w:rPr>
        <w:rFonts w:ascii="Proxima Nova" w:eastAsia="Proxima Nova" w:hAnsi="Proxima Nova" w:cs="Proxima Nova"/>
        <w:sz w:val="20"/>
        <w:szCs w:val="20"/>
      </w:rPr>
      <w:instrText>PAGE</w:instrText>
    </w:r>
    <w:r>
      <w:rPr>
        <w:rFonts w:ascii="Proxima Nova" w:eastAsia="Proxima Nova" w:hAnsi="Proxima Nova" w:cs="Proxima Nova"/>
        <w:sz w:val="20"/>
        <w:szCs w:val="20"/>
      </w:rPr>
      <w:fldChar w:fldCharType="separate"/>
    </w:r>
    <w:r w:rsidR="00EC47A0">
      <w:rPr>
        <w:rFonts w:ascii="Proxima Nova" w:eastAsia="Proxima Nova" w:hAnsi="Proxima Nova" w:cs="Proxima Nova"/>
        <w:noProof/>
        <w:sz w:val="20"/>
        <w:szCs w:val="20"/>
      </w:rPr>
      <w:t>1</w:t>
    </w:r>
    <w:r>
      <w:rPr>
        <w:rFonts w:ascii="Proxima Nova" w:eastAsia="Proxima Nova" w:hAnsi="Proxima Nova" w:cs="Proxima Nova"/>
        <w:sz w:val="20"/>
        <w:szCs w:val="20"/>
      </w:rPr>
      <w:fldChar w:fldCharType="end"/>
    </w:r>
    <w:r>
      <w:rPr>
        <w:rFonts w:ascii="Proxima Nova" w:eastAsia="Proxima Nova" w:hAnsi="Proxima Nova" w:cs="Proxima Nova"/>
        <w:sz w:val="20"/>
        <w:szCs w:val="20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9A" w:rsidRDefault="0057289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65A" w:rsidRDefault="00E5465A">
      <w:pPr>
        <w:spacing w:after="0" w:line="240" w:lineRule="auto"/>
      </w:pPr>
      <w:r>
        <w:separator/>
      </w:r>
    </w:p>
  </w:footnote>
  <w:footnote w:type="continuationSeparator" w:id="0">
    <w:p w:rsidR="00E5465A" w:rsidRDefault="00E5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3FB" w:rsidRDefault="00EC1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9A" w:rsidRDefault="00572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Proxima Nova" w:eastAsia="Proxima Nova" w:hAnsi="Proxima Nova" w:cs="Proxima Nova"/>
      </w:rPr>
    </w:pPr>
  </w:p>
  <w:tbl>
    <w:tblPr>
      <w:tblStyle w:val="a1"/>
      <w:tblW w:w="10466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753"/>
      <w:gridCol w:w="7093"/>
      <w:gridCol w:w="1620"/>
    </w:tblGrid>
    <w:tr w:rsidR="0057289A">
      <w:trPr>
        <w:trHeight w:val="420"/>
      </w:trPr>
      <w:tc>
        <w:tcPr>
          <w:tcW w:w="1753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57289A" w:rsidRDefault="00EC13FB">
          <w:pPr>
            <w:widowControl w:val="0"/>
            <w:spacing w:after="0" w:line="240" w:lineRule="auto"/>
            <w:jc w:val="center"/>
            <w:rPr>
              <w:rFonts w:ascii="Proxima Nova" w:eastAsia="Proxima Nova" w:hAnsi="Proxima Nova" w:cs="Proxima Nova"/>
              <w:b/>
              <w:color w:val="052E5E"/>
              <w:sz w:val="4"/>
              <w:szCs w:val="4"/>
            </w:rPr>
          </w:pPr>
          <w:r>
            <w:rPr>
              <w:rFonts w:ascii="Proxima Nova" w:eastAsia="Proxima Nova" w:hAnsi="Proxima Nova" w:cs="Proxima Nova"/>
              <w:b/>
              <w:noProof/>
              <w:color w:val="052E5E"/>
              <w:sz w:val="4"/>
              <w:szCs w:val="4"/>
            </w:rPr>
            <w:drawing>
              <wp:inline distT="0" distB="0" distL="114300" distR="114300">
                <wp:extent cx="803910" cy="71183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910" cy="7118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3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57289A" w:rsidRDefault="00EC13FB">
          <w:pPr>
            <w:widowControl w:val="0"/>
            <w:spacing w:after="0" w:line="240" w:lineRule="auto"/>
            <w:jc w:val="center"/>
            <w:rPr>
              <w:rFonts w:ascii="Proxima Nova" w:eastAsia="Proxima Nova" w:hAnsi="Proxima Nova" w:cs="Proxima Nova"/>
              <w:b/>
              <w:color w:val="052E5E"/>
              <w:sz w:val="60"/>
              <w:szCs w:val="60"/>
            </w:rPr>
          </w:pPr>
          <w:r>
            <w:rPr>
              <w:rFonts w:ascii="Proxima Nova" w:eastAsia="Proxima Nova" w:hAnsi="Proxima Nova" w:cs="Proxima Nova"/>
              <w:b/>
              <w:color w:val="052E5E"/>
              <w:sz w:val="60"/>
              <w:szCs w:val="60"/>
            </w:rPr>
            <w:t>Governor Visit Report</w:t>
          </w:r>
        </w:p>
        <w:p w:rsidR="0057289A" w:rsidRDefault="0057289A">
          <w:pPr>
            <w:widowControl w:val="0"/>
            <w:spacing w:after="0" w:line="240" w:lineRule="auto"/>
            <w:jc w:val="center"/>
            <w:rPr>
              <w:rFonts w:ascii="Proxima Nova" w:eastAsia="Proxima Nova" w:hAnsi="Proxima Nova" w:cs="Proxima Nova"/>
              <w:b/>
              <w:color w:val="052E5E"/>
              <w:sz w:val="60"/>
              <w:szCs w:val="60"/>
            </w:rPr>
          </w:pPr>
        </w:p>
      </w:tc>
      <w:tc>
        <w:tcPr>
          <w:tcW w:w="16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57289A" w:rsidRDefault="005728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Proxima Nova" w:eastAsia="Proxima Nova" w:hAnsi="Proxima Nova" w:cs="Proxima Nova"/>
            </w:rPr>
          </w:pPr>
        </w:p>
      </w:tc>
    </w:tr>
  </w:tbl>
  <w:p w:rsidR="0057289A" w:rsidRDefault="00572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Proxima Nova" w:eastAsia="Proxima Nova" w:hAnsi="Proxima Nova" w:cs="Proxima Nova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9A" w:rsidRDefault="005728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9A"/>
    <w:rsid w:val="00470F02"/>
    <w:rsid w:val="0057289A"/>
    <w:rsid w:val="0063114F"/>
    <w:rsid w:val="00800D32"/>
    <w:rsid w:val="008B279A"/>
    <w:rsid w:val="00E5465A"/>
    <w:rsid w:val="00EC13FB"/>
    <w:rsid w:val="00E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E00E1F-FB91-444E-B7B6-41DE8F4E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1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3FB"/>
  </w:style>
  <w:style w:type="paragraph" w:styleId="Footer">
    <w:name w:val="footer"/>
    <w:basedOn w:val="Normal"/>
    <w:link w:val="FooterChar"/>
    <w:uiPriority w:val="99"/>
    <w:unhideWhenUsed/>
    <w:rsid w:val="00EC1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3FB"/>
  </w:style>
  <w:style w:type="character" w:styleId="Hyperlink">
    <w:name w:val="Hyperlink"/>
    <w:basedOn w:val="DefaultParagraphFont"/>
    <w:uiPriority w:val="99"/>
    <w:unhideWhenUsed/>
    <w:rsid w:val="008B2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A70GZIf2cps3ZTcvYwrzpPN7rbUriOZp3n-zq5O-yDg/edit?usp=sharin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Brampton the Ellis Primary School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Oliver</dc:creator>
  <cp:lastModifiedBy>Emma Jackson</cp:lastModifiedBy>
  <cp:revision>2</cp:revision>
  <dcterms:created xsi:type="dcterms:W3CDTF">2020-06-16T13:35:00Z</dcterms:created>
  <dcterms:modified xsi:type="dcterms:W3CDTF">2020-06-16T13:35:00Z</dcterms:modified>
</cp:coreProperties>
</file>